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85E" w:rsidRPr="006338EC" w:rsidRDefault="0079785E" w:rsidP="00D94EEE">
      <w:pPr>
        <w:pStyle w:val="21"/>
        <w:jc w:val="center"/>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t>伊平屋村公営塾『てるしの塾』運営委託業務 仕様書（プロポーサル</w:t>
      </w:r>
      <w:r w:rsidR="00CC2945" w:rsidRPr="006338EC">
        <w:rPr>
          <w:rFonts w:ascii="BIZ UD明朝 Medium" w:eastAsia="BIZ UD明朝 Medium" w:hAnsi="BIZ UD明朝 Medium" w:hint="eastAsia"/>
          <w:color w:val="auto"/>
          <w:sz w:val="21"/>
          <w:szCs w:val="21"/>
          <w:lang w:eastAsia="ja-JP"/>
        </w:rPr>
        <w:t>時点</w:t>
      </w:r>
      <w:r w:rsidRPr="006338EC">
        <w:rPr>
          <w:rFonts w:ascii="BIZ UD明朝 Medium" w:eastAsia="BIZ UD明朝 Medium" w:hAnsi="BIZ UD明朝 Medium" w:hint="eastAsia"/>
          <w:color w:val="auto"/>
          <w:sz w:val="21"/>
          <w:szCs w:val="21"/>
          <w:lang w:eastAsia="ja-JP"/>
        </w:rPr>
        <w:t>）</w:t>
      </w:r>
    </w:p>
    <w:p w:rsidR="008B03A5" w:rsidRPr="006338EC" w:rsidRDefault="00D94EEE">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color w:val="auto"/>
          <w:sz w:val="21"/>
          <w:szCs w:val="21"/>
          <w:lang w:eastAsia="ja-JP"/>
        </w:rPr>
        <w:t xml:space="preserve">1. </w:t>
      </w:r>
      <w:r w:rsidR="00CD2D39" w:rsidRPr="006338EC">
        <w:rPr>
          <w:rFonts w:ascii="BIZ UD明朝 Medium" w:eastAsia="BIZ UD明朝 Medium" w:hAnsi="BIZ UD明朝 Medium" w:hint="eastAsia"/>
          <w:color w:val="auto"/>
          <w:sz w:val="21"/>
          <w:szCs w:val="21"/>
          <w:lang w:eastAsia="ja-JP"/>
        </w:rPr>
        <w:t>本文書の目的</w:t>
      </w:r>
    </w:p>
    <w:p w:rsidR="0079785E" w:rsidRPr="006338EC" w:rsidRDefault="0079785E" w:rsidP="00AC11CF">
      <w:pPr>
        <w:ind w:firstLineChars="95" w:firstLine="199"/>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本仕様書は、伊平屋村公営塾『てるしの塾』運営委託業務の企画提案</w:t>
      </w:r>
      <w:r w:rsidR="00AC11CF" w:rsidRPr="006338EC">
        <w:rPr>
          <w:rFonts w:ascii="BIZ UD明朝 Medium" w:eastAsia="BIZ UD明朝 Medium" w:hAnsi="BIZ UD明朝 Medium" w:hint="eastAsia"/>
          <w:sz w:val="21"/>
          <w:szCs w:val="21"/>
          <w:lang w:eastAsia="ja-JP"/>
        </w:rPr>
        <w:t>募集</w:t>
      </w:r>
      <w:r w:rsidRPr="006338EC">
        <w:rPr>
          <w:rFonts w:ascii="BIZ UD明朝 Medium" w:eastAsia="BIZ UD明朝 Medium" w:hAnsi="BIZ UD明朝 Medium" w:hint="eastAsia"/>
          <w:sz w:val="21"/>
          <w:szCs w:val="21"/>
          <w:lang w:eastAsia="ja-JP"/>
        </w:rPr>
        <w:t>のための仕様書である。</w:t>
      </w:r>
    </w:p>
    <w:p w:rsidR="008B03A5" w:rsidRPr="006338EC" w:rsidRDefault="00D94EEE">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color w:val="auto"/>
          <w:sz w:val="21"/>
          <w:szCs w:val="21"/>
          <w:lang w:eastAsia="ja-JP"/>
        </w:rPr>
        <w:t xml:space="preserve">2. </w:t>
      </w:r>
      <w:r w:rsidR="0079785E" w:rsidRPr="006338EC">
        <w:rPr>
          <w:rFonts w:ascii="BIZ UD明朝 Medium" w:eastAsia="BIZ UD明朝 Medium" w:hAnsi="BIZ UD明朝 Medium" w:hint="eastAsia"/>
          <w:color w:val="auto"/>
          <w:sz w:val="21"/>
          <w:szCs w:val="21"/>
          <w:lang w:eastAsia="ja-JP"/>
        </w:rPr>
        <w:t>業務</w:t>
      </w:r>
      <w:r w:rsidR="002B0CDB" w:rsidRPr="006338EC">
        <w:rPr>
          <w:rFonts w:ascii="BIZ UD明朝 Medium" w:eastAsia="BIZ UD明朝 Medium" w:hAnsi="BIZ UD明朝 Medium" w:hint="eastAsia"/>
          <w:color w:val="auto"/>
          <w:sz w:val="21"/>
          <w:szCs w:val="21"/>
          <w:lang w:eastAsia="ja-JP"/>
        </w:rPr>
        <w:t>の目的</w:t>
      </w:r>
    </w:p>
    <w:p w:rsidR="002B0CDB" w:rsidRPr="006338EC" w:rsidRDefault="002B0CDB" w:rsidP="0074221E">
      <w:pPr>
        <w:ind w:firstLineChars="95" w:firstLine="199"/>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本</w:t>
      </w:r>
      <w:r w:rsidRPr="006338EC">
        <w:rPr>
          <w:rFonts w:ascii="BIZ UD明朝 Medium" w:eastAsia="BIZ UD明朝 Medium" w:hAnsi="BIZ UD明朝 Medium" w:hint="eastAsia"/>
          <w:sz w:val="21"/>
          <w:szCs w:val="21"/>
          <w:lang w:eastAsia="ja-JP"/>
        </w:rPr>
        <w:t>業務</w:t>
      </w:r>
      <w:r w:rsidRPr="006338EC">
        <w:rPr>
          <w:rFonts w:ascii="BIZ UD明朝 Medium" w:eastAsia="BIZ UD明朝 Medium" w:hAnsi="BIZ UD明朝 Medium"/>
          <w:sz w:val="21"/>
          <w:szCs w:val="21"/>
          <w:lang w:eastAsia="ja-JP"/>
        </w:rPr>
        <w:t>は、伊平屋村の中学生を対象に、</w:t>
      </w:r>
      <w:r w:rsidR="000877D9" w:rsidRPr="000877D9">
        <w:rPr>
          <w:rFonts w:ascii="BIZ UD明朝 Medium" w:eastAsia="BIZ UD明朝 Medium" w:hAnsi="BIZ UD明朝 Medium" w:hint="eastAsia"/>
          <w:sz w:val="21"/>
          <w:szCs w:val="21"/>
          <w:lang w:eastAsia="ja-JP"/>
        </w:rPr>
        <w:t>将来の地域を担う人材を育成することを目的とし、公営塾を開講する。子ども達が強い学習意欲と自己向上心を持ち、自己実現を目指す生徒の学習を支援する。</w:t>
      </w:r>
      <w:r w:rsidR="00F8402C">
        <w:rPr>
          <w:rFonts w:ascii="BIZ UD明朝 Medium" w:eastAsia="BIZ UD明朝 Medium" w:hAnsi="BIZ UD明朝 Medium" w:hint="eastAsia"/>
          <w:sz w:val="21"/>
          <w:szCs w:val="21"/>
          <w:lang w:eastAsia="ja-JP"/>
        </w:rPr>
        <w:t>生徒の習熟度に合わせた</w:t>
      </w:r>
      <w:r w:rsidRPr="006338EC">
        <w:rPr>
          <w:rFonts w:ascii="BIZ UD明朝 Medium" w:eastAsia="BIZ UD明朝 Medium" w:hAnsi="BIZ UD明朝 Medium"/>
          <w:sz w:val="21"/>
          <w:szCs w:val="21"/>
          <w:lang w:eastAsia="ja-JP"/>
        </w:rPr>
        <w:t>基礎学力の定着</w:t>
      </w:r>
      <w:r w:rsidR="004D35B7" w:rsidRPr="006338EC">
        <w:rPr>
          <w:rFonts w:ascii="BIZ UD明朝 Medium" w:eastAsia="BIZ UD明朝 Medium" w:hAnsi="BIZ UD明朝 Medium" w:hint="eastAsia"/>
          <w:sz w:val="21"/>
          <w:szCs w:val="21"/>
          <w:lang w:eastAsia="ja-JP"/>
        </w:rPr>
        <w:t>を</w:t>
      </w:r>
      <w:r w:rsidR="000877D9">
        <w:rPr>
          <w:rFonts w:ascii="BIZ UD明朝 Medium" w:eastAsia="BIZ UD明朝 Medium" w:hAnsi="BIZ UD明朝 Medium" w:hint="eastAsia"/>
          <w:sz w:val="21"/>
          <w:szCs w:val="21"/>
          <w:lang w:eastAsia="ja-JP"/>
        </w:rPr>
        <w:t>図る</w:t>
      </w:r>
      <w:r w:rsidRPr="006338EC">
        <w:rPr>
          <w:rFonts w:ascii="BIZ UD明朝 Medium" w:eastAsia="BIZ UD明朝 Medium" w:hAnsi="BIZ UD明朝 Medium"/>
          <w:sz w:val="21"/>
          <w:szCs w:val="21"/>
          <w:lang w:eastAsia="ja-JP"/>
        </w:rPr>
        <w:t>。</w:t>
      </w:r>
    </w:p>
    <w:p w:rsidR="004D35B7" w:rsidRPr="006338EC" w:rsidRDefault="00D94EEE" w:rsidP="00CC2945">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color w:val="auto"/>
          <w:sz w:val="21"/>
          <w:szCs w:val="21"/>
          <w:lang w:eastAsia="ja-JP"/>
        </w:rPr>
        <w:t xml:space="preserve">3. </w:t>
      </w:r>
      <w:r w:rsidR="004D35B7" w:rsidRPr="006338EC">
        <w:rPr>
          <w:rFonts w:ascii="BIZ UD明朝 Medium" w:eastAsia="BIZ UD明朝 Medium" w:hAnsi="BIZ UD明朝 Medium" w:hint="eastAsia"/>
          <w:color w:val="auto"/>
          <w:sz w:val="21"/>
          <w:szCs w:val="21"/>
          <w:lang w:eastAsia="ja-JP"/>
        </w:rPr>
        <w:t>業務実施の条件</w:t>
      </w:r>
    </w:p>
    <w:tbl>
      <w:tblPr>
        <w:tblStyle w:val="afe"/>
        <w:tblW w:w="0" w:type="auto"/>
        <w:jc w:val="center"/>
        <w:tblLook w:val="04A0" w:firstRow="1" w:lastRow="0" w:firstColumn="1" w:lastColumn="0" w:noHBand="0" w:noVBand="1"/>
      </w:tblPr>
      <w:tblGrid>
        <w:gridCol w:w="1242"/>
        <w:gridCol w:w="6329"/>
      </w:tblGrid>
      <w:tr w:rsidR="006338EC" w:rsidRPr="006338EC" w:rsidTr="005F0554">
        <w:trPr>
          <w:jc w:val="center"/>
        </w:trPr>
        <w:tc>
          <w:tcPr>
            <w:tcW w:w="1242" w:type="dxa"/>
          </w:tcPr>
          <w:p w:rsidR="00CC2945" w:rsidRPr="006338EC" w:rsidRDefault="00CC2945" w:rsidP="005F0554">
            <w:pPr>
              <w:jc w:val="cente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項</w:t>
            </w:r>
            <w:r w:rsidR="00922CB2">
              <w:rPr>
                <w:rFonts w:ascii="BIZ UD明朝 Medium" w:eastAsia="BIZ UD明朝 Medium" w:hAnsi="BIZ UD明朝 Medium" w:hint="eastAsia"/>
                <w:sz w:val="21"/>
                <w:szCs w:val="21"/>
                <w:lang w:eastAsia="ja-JP"/>
              </w:rPr>
              <w:t xml:space="preserve">　</w:t>
            </w:r>
            <w:r w:rsidRPr="006338EC">
              <w:rPr>
                <w:rFonts w:ascii="BIZ UD明朝 Medium" w:eastAsia="BIZ UD明朝 Medium" w:hAnsi="BIZ UD明朝 Medium" w:hint="eastAsia"/>
                <w:sz w:val="21"/>
                <w:szCs w:val="21"/>
                <w:lang w:eastAsia="ja-JP"/>
              </w:rPr>
              <w:t>目</w:t>
            </w:r>
          </w:p>
        </w:tc>
        <w:tc>
          <w:tcPr>
            <w:tcW w:w="6329" w:type="dxa"/>
          </w:tcPr>
          <w:p w:rsidR="00CC2945" w:rsidRPr="006338EC" w:rsidRDefault="00CC2945" w:rsidP="005F0554">
            <w:pPr>
              <w:jc w:val="cente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内</w:t>
            </w:r>
            <w:r w:rsidR="005F0554" w:rsidRPr="006338EC">
              <w:rPr>
                <w:rFonts w:ascii="BIZ UD明朝 Medium" w:eastAsia="BIZ UD明朝 Medium" w:hAnsi="BIZ UD明朝 Medium" w:hint="eastAsia"/>
                <w:sz w:val="21"/>
                <w:szCs w:val="21"/>
                <w:lang w:eastAsia="ja-JP"/>
              </w:rPr>
              <w:t xml:space="preserve">　　</w:t>
            </w:r>
            <w:r w:rsidRPr="006338EC">
              <w:rPr>
                <w:rFonts w:ascii="BIZ UD明朝 Medium" w:eastAsia="BIZ UD明朝 Medium" w:hAnsi="BIZ UD明朝 Medium" w:hint="eastAsia"/>
                <w:sz w:val="21"/>
                <w:szCs w:val="21"/>
                <w:lang w:eastAsia="ja-JP"/>
              </w:rPr>
              <w:t>容</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対象者</w:t>
            </w:r>
          </w:p>
        </w:tc>
        <w:tc>
          <w:tcPr>
            <w:tcW w:w="6329" w:type="dxa"/>
          </w:tcPr>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伊平屋村内の中学生の通塾希望者</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実施期間</w:t>
            </w:r>
          </w:p>
        </w:tc>
        <w:tc>
          <w:tcPr>
            <w:tcW w:w="6329" w:type="dxa"/>
          </w:tcPr>
          <w:p w:rsidR="001A78CB" w:rsidRPr="006338EC" w:rsidRDefault="00CC2945" w:rsidP="00CC2945">
            <w:pPr>
              <w:rPr>
                <w:rFonts w:ascii="BIZ UD明朝 Medium" w:eastAsia="BIZ UD明朝 Medium" w:hAnsi="BIZ UD明朝 Medium" w:hint="eastAsia"/>
                <w:sz w:val="21"/>
                <w:szCs w:val="21"/>
                <w:lang w:eastAsia="ja-JP"/>
              </w:rPr>
            </w:pPr>
            <w:r w:rsidRPr="006338EC">
              <w:rPr>
                <w:rFonts w:ascii="BIZ UD明朝 Medium" w:eastAsia="BIZ UD明朝 Medium" w:hAnsi="BIZ UD明朝 Medium"/>
                <w:sz w:val="21"/>
                <w:szCs w:val="21"/>
                <w:lang w:eastAsia="ja-JP"/>
              </w:rPr>
              <w:t>令和7年6月</w:t>
            </w:r>
            <w:r w:rsidRPr="006338EC">
              <w:rPr>
                <w:rFonts w:ascii="BIZ UD明朝 Medium" w:eastAsia="BIZ UD明朝 Medium" w:hAnsi="BIZ UD明朝 Medium" w:hint="eastAsia"/>
                <w:sz w:val="21"/>
                <w:szCs w:val="21"/>
                <w:lang w:eastAsia="ja-JP"/>
              </w:rPr>
              <w:t>（契約日）</w:t>
            </w:r>
            <w:r w:rsidRPr="006338EC">
              <w:rPr>
                <w:rFonts w:ascii="BIZ UD明朝 Medium" w:eastAsia="BIZ UD明朝 Medium" w:hAnsi="BIZ UD明朝 Medium"/>
                <w:sz w:val="21"/>
                <w:szCs w:val="21"/>
                <w:lang w:eastAsia="ja-JP"/>
              </w:rPr>
              <w:t>から令和8年3月19日まで。</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場所</w:t>
            </w:r>
          </w:p>
        </w:tc>
        <w:tc>
          <w:tcPr>
            <w:tcW w:w="6329" w:type="dxa"/>
          </w:tcPr>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伊平屋村離島振興総合センター内1F</w:t>
            </w:r>
            <w:r w:rsidR="005F0554" w:rsidRPr="006338EC">
              <w:rPr>
                <w:rFonts w:ascii="BIZ UD明朝 Medium" w:eastAsia="BIZ UD明朝 Medium" w:hAnsi="BIZ UD明朝 Medium" w:hint="eastAsia"/>
                <w:sz w:val="21"/>
                <w:szCs w:val="21"/>
                <w:lang w:eastAsia="ja-JP"/>
              </w:rPr>
              <w:t>ピロティー</w:t>
            </w:r>
            <w:r w:rsidRPr="006338EC">
              <w:rPr>
                <w:rFonts w:ascii="BIZ UD明朝 Medium" w:eastAsia="BIZ UD明朝 Medium" w:hAnsi="BIZ UD明朝 Medium" w:hint="eastAsia"/>
                <w:sz w:val="21"/>
                <w:szCs w:val="21"/>
                <w:lang w:eastAsia="ja-JP"/>
              </w:rPr>
              <w:t>・2F視聴覚室</w:t>
            </w:r>
            <w:r w:rsidR="000877D9">
              <w:rPr>
                <w:rFonts w:ascii="BIZ UD明朝 Medium" w:eastAsia="BIZ UD明朝 Medium" w:hAnsi="BIZ UD明朝 Medium" w:hint="eastAsia"/>
                <w:sz w:val="21"/>
                <w:szCs w:val="21"/>
                <w:lang w:eastAsia="ja-JP"/>
              </w:rPr>
              <w:t>等</w:t>
            </w:r>
          </w:p>
          <w:p w:rsidR="005F0554" w:rsidRPr="006338EC" w:rsidRDefault="005F0554"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（一度に使用できる教室数は２つまでである。）</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時間帯</w:t>
            </w:r>
          </w:p>
        </w:tc>
        <w:tc>
          <w:tcPr>
            <w:tcW w:w="6329" w:type="dxa"/>
          </w:tcPr>
          <w:p w:rsidR="00CC2945" w:rsidRDefault="00CD2D39"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平日の</w:t>
            </w:r>
            <w:r w:rsidR="00CC2945" w:rsidRPr="006338EC">
              <w:rPr>
                <w:rFonts w:ascii="BIZ UD明朝 Medium" w:eastAsia="BIZ UD明朝 Medium" w:hAnsi="BIZ UD明朝 Medium" w:hint="eastAsia"/>
                <w:sz w:val="21"/>
                <w:szCs w:val="21"/>
                <w:lang w:eastAsia="ja-JP"/>
              </w:rPr>
              <w:t>18:00～</w:t>
            </w:r>
            <w:r w:rsidR="0074221E">
              <w:rPr>
                <w:rFonts w:ascii="BIZ UD明朝 Medium" w:eastAsia="BIZ UD明朝 Medium" w:hAnsi="BIZ UD明朝 Medium" w:hint="eastAsia"/>
                <w:sz w:val="21"/>
                <w:szCs w:val="21"/>
                <w:lang w:eastAsia="ja-JP"/>
              </w:rPr>
              <w:t>21:30</w:t>
            </w:r>
          </w:p>
          <w:p w:rsidR="0074221E" w:rsidRPr="006338EC" w:rsidRDefault="0074221E" w:rsidP="00CC2945">
            <w:pPr>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離島振興総合センターの閉庁は22:00</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支援内容</w:t>
            </w:r>
          </w:p>
        </w:tc>
        <w:tc>
          <w:tcPr>
            <w:tcW w:w="6329" w:type="dxa"/>
          </w:tcPr>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主要5教科を基本とする。</w:t>
            </w:r>
          </w:p>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高校受験指導・進路指導を行う。</w:t>
            </w:r>
          </w:p>
        </w:tc>
      </w:tr>
      <w:tr w:rsidR="006338EC" w:rsidRPr="006338EC" w:rsidTr="005F0554">
        <w:trPr>
          <w:jc w:val="center"/>
        </w:trPr>
        <w:tc>
          <w:tcPr>
            <w:tcW w:w="1242" w:type="dxa"/>
          </w:tcPr>
          <w:p w:rsidR="00CC2945" w:rsidRPr="006338EC" w:rsidRDefault="00CC2945" w:rsidP="005F0554">
            <w:pPr>
              <w:jc w:val="distribute"/>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学習指導</w:t>
            </w:r>
          </w:p>
        </w:tc>
        <w:tc>
          <w:tcPr>
            <w:tcW w:w="6329" w:type="dxa"/>
          </w:tcPr>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遅刻・欠席・早退など学習態度の記録を行う。</w:t>
            </w:r>
          </w:p>
          <w:p w:rsidR="00CC2945" w:rsidRPr="006338EC" w:rsidRDefault="00CC2945" w:rsidP="00CC2945">
            <w:pPr>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必要な場合は、指導を行う。</w:t>
            </w:r>
          </w:p>
        </w:tc>
      </w:tr>
      <w:tr w:rsidR="002E1ECD" w:rsidRPr="006338EC" w:rsidTr="005F0554">
        <w:trPr>
          <w:jc w:val="center"/>
        </w:trPr>
        <w:tc>
          <w:tcPr>
            <w:tcW w:w="1242" w:type="dxa"/>
          </w:tcPr>
          <w:p w:rsidR="002E1ECD" w:rsidRPr="006338EC" w:rsidRDefault="002E1ECD" w:rsidP="005F0554">
            <w:pPr>
              <w:jc w:val="distribute"/>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備考</w:t>
            </w:r>
          </w:p>
        </w:tc>
        <w:tc>
          <w:tcPr>
            <w:tcW w:w="6329" w:type="dxa"/>
          </w:tcPr>
          <w:p w:rsidR="002E1ECD" w:rsidRDefault="00087C07" w:rsidP="00CC2945">
            <w:pPr>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w:t>
            </w:r>
            <w:r w:rsidR="002E1ECD">
              <w:rPr>
                <w:rFonts w:ascii="BIZ UD明朝 Medium" w:eastAsia="BIZ UD明朝 Medium" w:hAnsi="BIZ UD明朝 Medium" w:hint="eastAsia"/>
                <w:sz w:val="21"/>
                <w:szCs w:val="21"/>
                <w:lang w:eastAsia="ja-JP"/>
              </w:rPr>
              <w:t>習熟度別の</w:t>
            </w:r>
            <w:r w:rsidR="000877D9">
              <w:rPr>
                <w:rFonts w:ascii="BIZ UD明朝 Medium" w:eastAsia="BIZ UD明朝 Medium" w:hAnsi="BIZ UD明朝 Medium" w:hint="eastAsia"/>
                <w:sz w:val="21"/>
                <w:szCs w:val="21"/>
                <w:lang w:eastAsia="ja-JP"/>
              </w:rPr>
              <w:t>クラス分け</w:t>
            </w:r>
            <w:r w:rsidR="002E1ECD">
              <w:rPr>
                <w:rFonts w:ascii="BIZ UD明朝 Medium" w:eastAsia="BIZ UD明朝 Medium" w:hAnsi="BIZ UD明朝 Medium" w:hint="eastAsia"/>
                <w:sz w:val="21"/>
                <w:szCs w:val="21"/>
                <w:lang w:eastAsia="ja-JP"/>
              </w:rPr>
              <w:t>設計をする上で、Webを利用した教室の提案は可である。その場合必要なWi-fi設備</w:t>
            </w:r>
            <w:r w:rsidR="001A78CB">
              <w:rPr>
                <w:rFonts w:ascii="BIZ UD明朝 Medium" w:eastAsia="BIZ UD明朝 Medium" w:hAnsi="BIZ UD明朝 Medium" w:hint="eastAsia"/>
                <w:sz w:val="21"/>
                <w:szCs w:val="21"/>
                <w:lang w:eastAsia="ja-JP"/>
              </w:rPr>
              <w:t>等</w:t>
            </w:r>
            <w:r w:rsidR="002E1ECD">
              <w:rPr>
                <w:rFonts w:ascii="BIZ UD明朝 Medium" w:eastAsia="BIZ UD明朝 Medium" w:hAnsi="BIZ UD明朝 Medium" w:hint="eastAsia"/>
                <w:sz w:val="21"/>
                <w:szCs w:val="21"/>
                <w:lang w:eastAsia="ja-JP"/>
              </w:rPr>
              <w:t>は受託者で用意すること。</w:t>
            </w:r>
          </w:p>
          <w:p w:rsidR="00087C07" w:rsidRDefault="00087C07" w:rsidP="00CC2945">
            <w:pPr>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・塾の開講式・閉講式を行う場合は保護者にその通知を行うこと。</w:t>
            </w:r>
          </w:p>
          <w:p w:rsidR="00087C07" w:rsidRPr="006338EC" w:rsidRDefault="00087C07" w:rsidP="00CC2945">
            <w:pPr>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・保護者に教材費の負担を求める場合はその旨を文書で通知すること。</w:t>
            </w:r>
          </w:p>
        </w:tc>
      </w:tr>
    </w:tbl>
    <w:p w:rsidR="0079785E" w:rsidRPr="006338EC" w:rsidRDefault="0079785E">
      <w:pPr>
        <w:rPr>
          <w:rFonts w:ascii="BIZ UD明朝 Medium" w:eastAsia="BIZ UD明朝 Medium" w:hAnsi="BIZ UD明朝 Medium"/>
          <w:sz w:val="21"/>
          <w:szCs w:val="21"/>
          <w:lang w:eastAsia="ja-JP"/>
        </w:rPr>
      </w:pPr>
    </w:p>
    <w:p w:rsidR="004D35B7" w:rsidRPr="006338EC" w:rsidRDefault="00D94EEE">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color w:val="auto"/>
          <w:sz w:val="21"/>
          <w:szCs w:val="21"/>
          <w:lang w:eastAsia="ja-JP"/>
        </w:rPr>
        <w:t xml:space="preserve">4. </w:t>
      </w:r>
      <w:r w:rsidR="004D35B7" w:rsidRPr="006338EC">
        <w:rPr>
          <w:rFonts w:ascii="BIZ UD明朝 Medium" w:eastAsia="BIZ UD明朝 Medium" w:hAnsi="BIZ UD明朝 Medium" w:hint="eastAsia"/>
          <w:color w:val="auto"/>
          <w:sz w:val="21"/>
          <w:szCs w:val="21"/>
          <w:lang w:eastAsia="ja-JP"/>
        </w:rPr>
        <w:t>提案内容</w:t>
      </w:r>
    </w:p>
    <w:p w:rsidR="004D35B7" w:rsidRPr="006338EC" w:rsidRDefault="004D35B7" w:rsidP="00087C07">
      <w:pPr>
        <w:tabs>
          <w:tab w:val="left" w:pos="709"/>
        </w:tabs>
        <w:ind w:leftChars="257" w:left="565"/>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①</w:t>
      </w:r>
      <w:r w:rsidR="00D442B0">
        <w:rPr>
          <w:rFonts w:ascii="BIZ UD明朝 Medium" w:eastAsia="BIZ UD明朝 Medium" w:hAnsi="BIZ UD明朝 Medium" w:hint="eastAsia"/>
          <w:sz w:val="21"/>
          <w:szCs w:val="21"/>
          <w:lang w:eastAsia="ja-JP"/>
        </w:rPr>
        <w:t xml:space="preserve">　</w:t>
      </w:r>
      <w:r w:rsidRPr="006338EC">
        <w:rPr>
          <w:rFonts w:ascii="BIZ UD明朝 Medium" w:eastAsia="BIZ UD明朝 Medium" w:hAnsi="BIZ UD明朝 Medium" w:hint="eastAsia"/>
          <w:sz w:val="21"/>
          <w:szCs w:val="21"/>
          <w:lang w:eastAsia="ja-JP"/>
        </w:rPr>
        <w:t>生徒の習熟度に合わせた</w:t>
      </w:r>
      <w:r w:rsidR="000877D9">
        <w:rPr>
          <w:rFonts w:ascii="BIZ UD明朝 Medium" w:eastAsia="BIZ UD明朝 Medium" w:hAnsi="BIZ UD明朝 Medium" w:hint="eastAsia"/>
          <w:sz w:val="21"/>
          <w:szCs w:val="21"/>
          <w:lang w:eastAsia="ja-JP"/>
        </w:rPr>
        <w:t>クラス分け</w:t>
      </w:r>
      <w:r w:rsidRPr="006338EC">
        <w:rPr>
          <w:rFonts w:ascii="BIZ UD明朝 Medium" w:eastAsia="BIZ UD明朝 Medium" w:hAnsi="BIZ UD明朝 Medium" w:hint="eastAsia"/>
          <w:sz w:val="21"/>
          <w:szCs w:val="21"/>
          <w:lang w:eastAsia="ja-JP"/>
        </w:rPr>
        <w:t>設計</w:t>
      </w:r>
      <w:r w:rsidR="001A78CB">
        <w:rPr>
          <w:rFonts w:ascii="BIZ UD明朝 Medium" w:eastAsia="BIZ UD明朝 Medium" w:hAnsi="BIZ UD明朝 Medium" w:hint="eastAsia"/>
          <w:sz w:val="21"/>
          <w:szCs w:val="21"/>
          <w:lang w:eastAsia="ja-JP"/>
        </w:rPr>
        <w:t>及び授業数の提案</w:t>
      </w:r>
      <w:r w:rsidR="00EE0F97">
        <w:rPr>
          <w:rFonts w:ascii="BIZ UD明朝 Medium" w:eastAsia="BIZ UD明朝 Medium" w:hAnsi="BIZ UD明朝 Medium" w:hint="eastAsia"/>
          <w:sz w:val="21"/>
          <w:szCs w:val="21"/>
          <w:lang w:eastAsia="ja-JP"/>
        </w:rPr>
        <w:t>。</w:t>
      </w:r>
    </w:p>
    <w:p w:rsidR="004D35B7" w:rsidRDefault="004D35B7" w:rsidP="00087C07">
      <w:pPr>
        <w:tabs>
          <w:tab w:val="left" w:pos="709"/>
        </w:tabs>
        <w:ind w:leftChars="257" w:left="565"/>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②</w:t>
      </w:r>
      <w:r w:rsidR="00D442B0">
        <w:rPr>
          <w:rFonts w:ascii="BIZ UD明朝 Medium" w:eastAsia="BIZ UD明朝 Medium" w:hAnsi="BIZ UD明朝 Medium" w:hint="eastAsia"/>
          <w:sz w:val="21"/>
          <w:szCs w:val="21"/>
          <w:lang w:eastAsia="ja-JP"/>
        </w:rPr>
        <w:t xml:space="preserve">　</w:t>
      </w:r>
      <w:r w:rsidRPr="006338EC">
        <w:rPr>
          <w:rFonts w:ascii="BIZ UD明朝 Medium" w:eastAsia="BIZ UD明朝 Medium" w:hAnsi="BIZ UD明朝 Medium" w:hint="eastAsia"/>
          <w:sz w:val="21"/>
          <w:szCs w:val="21"/>
          <w:lang w:eastAsia="ja-JP"/>
        </w:rPr>
        <w:t>生徒の保護者及び村内中学校との連携方法</w:t>
      </w:r>
      <w:r w:rsidR="00E526DF" w:rsidRPr="006338EC">
        <w:rPr>
          <w:rFonts w:ascii="BIZ UD明朝 Medium" w:eastAsia="BIZ UD明朝 Medium" w:hAnsi="BIZ UD明朝 Medium" w:hint="eastAsia"/>
          <w:sz w:val="21"/>
          <w:szCs w:val="21"/>
          <w:lang w:eastAsia="ja-JP"/>
        </w:rPr>
        <w:t>。</w:t>
      </w:r>
    </w:p>
    <w:p w:rsidR="00087C07" w:rsidRDefault="00087C07" w:rsidP="00087C07">
      <w:pPr>
        <w:tabs>
          <w:tab w:val="left" w:pos="709"/>
        </w:tabs>
        <w:ind w:leftChars="257" w:left="565"/>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③</w:t>
      </w:r>
      <w:r w:rsidR="00D442B0">
        <w:rPr>
          <w:rFonts w:ascii="BIZ UD明朝 Medium" w:eastAsia="BIZ UD明朝 Medium" w:hAnsi="BIZ UD明朝 Medium" w:hint="eastAsia"/>
          <w:sz w:val="21"/>
          <w:szCs w:val="21"/>
          <w:lang w:eastAsia="ja-JP"/>
        </w:rPr>
        <w:t xml:space="preserve">　</w:t>
      </w:r>
      <w:r>
        <w:rPr>
          <w:rFonts w:ascii="BIZ UD明朝 Medium" w:eastAsia="BIZ UD明朝 Medium" w:hAnsi="BIZ UD明朝 Medium" w:hint="eastAsia"/>
          <w:sz w:val="21"/>
          <w:szCs w:val="21"/>
          <w:lang w:eastAsia="ja-JP"/>
        </w:rPr>
        <w:t>生徒募集の申し込みフォームの提案。</w:t>
      </w:r>
    </w:p>
    <w:p w:rsidR="00D442B0" w:rsidRDefault="00087C07" w:rsidP="00D442B0">
      <w:pPr>
        <w:tabs>
          <w:tab w:val="left" w:pos="851"/>
        </w:tabs>
        <w:ind w:leftChars="257" w:left="991" w:hangingChars="203" w:hanging="426"/>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④</w:t>
      </w:r>
      <w:r w:rsidR="00D442B0">
        <w:rPr>
          <w:rFonts w:ascii="BIZ UD明朝 Medium" w:eastAsia="BIZ UD明朝 Medium" w:hAnsi="BIZ UD明朝 Medium" w:hint="eastAsia"/>
          <w:sz w:val="21"/>
          <w:szCs w:val="21"/>
          <w:lang w:eastAsia="ja-JP"/>
        </w:rPr>
        <w:t xml:space="preserve">　</w:t>
      </w:r>
      <w:r w:rsidRPr="006338EC">
        <w:rPr>
          <w:rFonts w:ascii="BIZ UD明朝 Medium" w:eastAsia="BIZ UD明朝 Medium" w:hAnsi="BIZ UD明朝 Medium" w:hint="eastAsia"/>
          <w:sz w:val="21"/>
          <w:szCs w:val="21"/>
          <w:lang w:eastAsia="ja-JP"/>
        </w:rPr>
        <w:t>塾運営の基本方針及び生徒への基本的な指導方針。</w:t>
      </w:r>
    </w:p>
    <w:p w:rsidR="00AC11CF" w:rsidRPr="006338EC" w:rsidRDefault="00D442B0" w:rsidP="00D442B0">
      <w:pPr>
        <w:tabs>
          <w:tab w:val="left" w:pos="851"/>
        </w:tabs>
        <w:ind w:leftChars="257" w:left="991" w:hangingChars="203" w:hanging="426"/>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⑤</w:t>
      </w:r>
      <w:r>
        <w:rPr>
          <w:rFonts w:ascii="BIZ UD明朝 Medium" w:eastAsia="BIZ UD明朝 Medium" w:hAnsi="BIZ UD明朝 Medium" w:hint="eastAsia"/>
          <w:sz w:val="21"/>
          <w:szCs w:val="21"/>
          <w:lang w:eastAsia="ja-JP"/>
        </w:rPr>
        <w:t xml:space="preserve">　塾運営にあたって、</w:t>
      </w:r>
      <w:r w:rsidR="00087C07">
        <w:rPr>
          <w:rFonts w:ascii="BIZ UD明朝 Medium" w:eastAsia="BIZ UD明朝 Medium" w:hAnsi="BIZ UD明朝 Medium" w:hint="eastAsia"/>
          <w:sz w:val="21"/>
          <w:szCs w:val="21"/>
          <w:lang w:eastAsia="ja-JP"/>
        </w:rPr>
        <w:t>保護者、学校、教育委員会への協力内容を明示すること。</w:t>
      </w:r>
    </w:p>
    <w:p w:rsidR="00CC2945" w:rsidRPr="006338EC" w:rsidRDefault="00D442B0" w:rsidP="00087C07">
      <w:pPr>
        <w:tabs>
          <w:tab w:val="left" w:pos="709"/>
        </w:tabs>
        <w:ind w:leftChars="257" w:left="565"/>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 xml:space="preserve">⑥　</w:t>
      </w:r>
      <w:r w:rsidR="00CC2945" w:rsidRPr="006338EC">
        <w:rPr>
          <w:rFonts w:ascii="BIZ UD明朝 Medium" w:eastAsia="BIZ UD明朝 Medium" w:hAnsi="BIZ UD明朝 Medium" w:hint="eastAsia"/>
          <w:sz w:val="21"/>
          <w:szCs w:val="21"/>
          <w:lang w:eastAsia="ja-JP"/>
        </w:rPr>
        <w:t>上以外の基礎学力の定着を目的とした提案も可とする。</w:t>
      </w:r>
    </w:p>
    <w:p w:rsidR="008B03A5" w:rsidRPr="006338EC" w:rsidRDefault="00AC11CF">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lastRenderedPageBreak/>
        <w:t>5</w:t>
      </w:r>
      <w:r w:rsidR="00D94EEE" w:rsidRPr="006338EC">
        <w:rPr>
          <w:rFonts w:ascii="BIZ UD明朝 Medium" w:eastAsia="BIZ UD明朝 Medium" w:hAnsi="BIZ UD明朝 Medium"/>
          <w:color w:val="auto"/>
          <w:sz w:val="21"/>
          <w:szCs w:val="21"/>
          <w:lang w:eastAsia="ja-JP"/>
        </w:rPr>
        <w:t>. 打合せ・</w:t>
      </w:r>
      <w:r w:rsidR="005F0554" w:rsidRPr="006338EC">
        <w:rPr>
          <w:rFonts w:ascii="BIZ UD明朝 Medium" w:eastAsia="BIZ UD明朝 Medium" w:hAnsi="BIZ UD明朝 Medium" w:hint="eastAsia"/>
          <w:color w:val="auto"/>
          <w:sz w:val="21"/>
          <w:szCs w:val="21"/>
          <w:lang w:eastAsia="ja-JP"/>
        </w:rPr>
        <w:t>事務</w:t>
      </w:r>
      <w:r w:rsidRPr="006338EC">
        <w:rPr>
          <w:rFonts w:ascii="BIZ UD明朝 Medium" w:eastAsia="BIZ UD明朝 Medium" w:hAnsi="BIZ UD明朝 Medium" w:hint="eastAsia"/>
          <w:color w:val="auto"/>
          <w:sz w:val="21"/>
          <w:szCs w:val="21"/>
          <w:lang w:eastAsia="ja-JP"/>
        </w:rPr>
        <w:t>調整</w:t>
      </w:r>
    </w:p>
    <w:p w:rsidR="008B03A5" w:rsidRPr="006338EC" w:rsidRDefault="00AC11CF" w:rsidP="005F0554">
      <w:pPr>
        <w:ind w:firstLineChars="129" w:firstLine="271"/>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本プロポーサル終了後、受託候補者の通知を受けた者は、</w:t>
      </w:r>
      <w:r w:rsidR="00D94EEE" w:rsidRPr="006338EC">
        <w:rPr>
          <w:rFonts w:ascii="BIZ UD明朝 Medium" w:eastAsia="BIZ UD明朝 Medium" w:hAnsi="BIZ UD明朝 Medium"/>
          <w:sz w:val="21"/>
          <w:szCs w:val="21"/>
          <w:lang w:eastAsia="ja-JP"/>
        </w:rPr>
        <w:t>速やかに</w:t>
      </w:r>
      <w:r w:rsidRPr="006338EC">
        <w:rPr>
          <w:rFonts w:ascii="BIZ UD明朝 Medium" w:eastAsia="BIZ UD明朝 Medium" w:hAnsi="BIZ UD明朝 Medium" w:hint="eastAsia"/>
          <w:sz w:val="21"/>
          <w:szCs w:val="21"/>
          <w:lang w:eastAsia="ja-JP"/>
        </w:rPr>
        <w:t>発注者</w:t>
      </w:r>
      <w:r w:rsidR="00D94EEE" w:rsidRPr="006338EC">
        <w:rPr>
          <w:rFonts w:ascii="BIZ UD明朝 Medium" w:eastAsia="BIZ UD明朝 Medium" w:hAnsi="BIZ UD明朝 Medium"/>
          <w:sz w:val="21"/>
          <w:szCs w:val="21"/>
          <w:lang w:eastAsia="ja-JP"/>
        </w:rPr>
        <w:t>と打合せを実施し、業務内容の確認と作業スケジュールを作成すること。</w:t>
      </w:r>
      <w:r w:rsidRPr="006338EC">
        <w:rPr>
          <w:rFonts w:ascii="BIZ UD明朝 Medium" w:eastAsia="BIZ UD明朝 Medium" w:hAnsi="BIZ UD明朝 Medium" w:hint="eastAsia"/>
          <w:sz w:val="21"/>
          <w:szCs w:val="21"/>
          <w:lang w:eastAsia="ja-JP"/>
        </w:rPr>
        <w:t>また、本契約の仕様書の調整、及び契約</w:t>
      </w:r>
      <w:r w:rsidR="005C037F" w:rsidRPr="006338EC">
        <w:rPr>
          <w:rFonts w:ascii="BIZ UD明朝 Medium" w:eastAsia="BIZ UD明朝 Medium" w:hAnsi="BIZ UD明朝 Medium" w:hint="eastAsia"/>
          <w:sz w:val="21"/>
          <w:szCs w:val="21"/>
          <w:lang w:eastAsia="ja-JP"/>
        </w:rPr>
        <w:t>書</w:t>
      </w:r>
      <w:r w:rsidRPr="006338EC">
        <w:rPr>
          <w:rFonts w:ascii="BIZ UD明朝 Medium" w:eastAsia="BIZ UD明朝 Medium" w:hAnsi="BIZ UD明朝 Medium" w:hint="eastAsia"/>
          <w:sz w:val="21"/>
          <w:szCs w:val="21"/>
          <w:lang w:eastAsia="ja-JP"/>
        </w:rPr>
        <w:t>内容の調整を並行して行うこと。</w:t>
      </w:r>
    </w:p>
    <w:p w:rsidR="008B03A5" w:rsidRPr="006338EC" w:rsidRDefault="00AC11CF">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t>６</w:t>
      </w:r>
      <w:r w:rsidR="00D94EEE" w:rsidRPr="006338EC">
        <w:rPr>
          <w:rFonts w:ascii="BIZ UD明朝 Medium" w:eastAsia="BIZ UD明朝 Medium" w:hAnsi="BIZ UD明朝 Medium"/>
          <w:color w:val="auto"/>
          <w:sz w:val="21"/>
          <w:szCs w:val="21"/>
          <w:lang w:eastAsia="ja-JP"/>
        </w:rPr>
        <w:t>. 目的外使用の禁止</w:t>
      </w:r>
    </w:p>
    <w:p w:rsidR="008B03A5" w:rsidRPr="006338EC" w:rsidRDefault="00D94EEE" w:rsidP="005F0554">
      <w:pPr>
        <w:ind w:firstLineChars="129" w:firstLine="271"/>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本</w:t>
      </w:r>
      <w:r w:rsidR="00AC11CF" w:rsidRPr="006338EC">
        <w:rPr>
          <w:rFonts w:ascii="BIZ UD明朝 Medium" w:eastAsia="BIZ UD明朝 Medium" w:hAnsi="BIZ UD明朝 Medium" w:hint="eastAsia"/>
          <w:sz w:val="21"/>
          <w:szCs w:val="21"/>
          <w:lang w:eastAsia="ja-JP"/>
        </w:rPr>
        <w:t>業務</w:t>
      </w:r>
      <w:r w:rsidRPr="006338EC">
        <w:rPr>
          <w:rFonts w:ascii="BIZ UD明朝 Medium" w:eastAsia="BIZ UD明朝 Medium" w:hAnsi="BIZ UD明朝 Medium"/>
          <w:sz w:val="21"/>
          <w:szCs w:val="21"/>
          <w:lang w:eastAsia="ja-JP"/>
        </w:rPr>
        <w:t>に基づき得た情報を、他の目的に使用してはならない。</w:t>
      </w:r>
      <w:bookmarkStart w:id="0" w:name="_GoBack"/>
      <w:bookmarkEnd w:id="0"/>
    </w:p>
    <w:p w:rsidR="008B03A5" w:rsidRPr="006338EC" w:rsidRDefault="00CD2D39">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t>7</w:t>
      </w:r>
      <w:r w:rsidR="00D94EEE" w:rsidRPr="006338EC">
        <w:rPr>
          <w:rFonts w:ascii="BIZ UD明朝 Medium" w:eastAsia="BIZ UD明朝 Medium" w:hAnsi="BIZ UD明朝 Medium"/>
          <w:color w:val="auto"/>
          <w:sz w:val="21"/>
          <w:szCs w:val="21"/>
          <w:lang w:eastAsia="ja-JP"/>
        </w:rPr>
        <w:t>. 秘密保持</w:t>
      </w:r>
    </w:p>
    <w:p w:rsidR="008B03A5" w:rsidRPr="006338EC" w:rsidRDefault="00CD2D39" w:rsidP="00087C07">
      <w:pPr>
        <w:ind w:firstLineChars="129" w:firstLine="271"/>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本プロポーザル参加</w:t>
      </w:r>
      <w:r w:rsidR="00D94EEE" w:rsidRPr="006338EC">
        <w:rPr>
          <w:rFonts w:ascii="BIZ UD明朝 Medium" w:eastAsia="BIZ UD明朝 Medium" w:hAnsi="BIZ UD明朝 Medium"/>
          <w:sz w:val="21"/>
          <w:szCs w:val="21"/>
          <w:lang w:eastAsia="ja-JP"/>
        </w:rPr>
        <w:t>中および終了後においても、知り得た情報を第三者に漏洩してはならない。</w:t>
      </w:r>
    </w:p>
    <w:p w:rsidR="008B03A5" w:rsidRPr="006338EC" w:rsidRDefault="005F0554">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t>8</w:t>
      </w:r>
      <w:r w:rsidR="00D94EEE" w:rsidRPr="006338EC">
        <w:rPr>
          <w:rFonts w:ascii="BIZ UD明朝 Medium" w:eastAsia="BIZ UD明朝 Medium" w:hAnsi="BIZ UD明朝 Medium"/>
          <w:color w:val="auto"/>
          <w:sz w:val="21"/>
          <w:szCs w:val="21"/>
          <w:lang w:eastAsia="ja-JP"/>
        </w:rPr>
        <w:t xml:space="preserve">. </w:t>
      </w:r>
      <w:r w:rsidRPr="006338EC">
        <w:rPr>
          <w:rFonts w:ascii="BIZ UD明朝 Medium" w:eastAsia="BIZ UD明朝 Medium" w:hAnsi="BIZ UD明朝 Medium" w:hint="eastAsia"/>
          <w:color w:val="auto"/>
          <w:sz w:val="21"/>
          <w:szCs w:val="21"/>
          <w:lang w:eastAsia="ja-JP"/>
        </w:rPr>
        <w:t>本業務の</w:t>
      </w:r>
      <w:r w:rsidR="00D94EEE" w:rsidRPr="006338EC">
        <w:rPr>
          <w:rFonts w:ascii="BIZ UD明朝 Medium" w:eastAsia="BIZ UD明朝 Medium" w:hAnsi="BIZ UD明朝 Medium"/>
          <w:color w:val="auto"/>
          <w:sz w:val="21"/>
          <w:szCs w:val="21"/>
          <w:lang w:eastAsia="ja-JP"/>
        </w:rPr>
        <w:t>報告義務</w:t>
      </w:r>
    </w:p>
    <w:p w:rsidR="008B03A5" w:rsidRPr="006338EC" w:rsidRDefault="005F0554" w:rsidP="00087C07">
      <w:pPr>
        <w:ind w:firstLineChars="129" w:firstLine="271"/>
        <w:rPr>
          <w:rFonts w:ascii="BIZ UD明朝 Medium" w:eastAsia="BIZ UD明朝 Medium" w:hAnsi="BIZ UD明朝 Medium"/>
          <w:sz w:val="21"/>
          <w:szCs w:val="21"/>
          <w:lang w:eastAsia="ja-JP"/>
        </w:rPr>
      </w:pPr>
      <w:r w:rsidRPr="006338EC">
        <w:rPr>
          <w:rFonts w:ascii="BIZ UD明朝 Medium" w:eastAsia="BIZ UD明朝 Medium" w:hAnsi="BIZ UD明朝 Medium" w:hint="eastAsia"/>
          <w:sz w:val="21"/>
          <w:szCs w:val="21"/>
          <w:lang w:eastAsia="ja-JP"/>
        </w:rPr>
        <w:t>本業務を受託した場合、</w:t>
      </w:r>
      <w:r w:rsidR="00D94EEE" w:rsidRPr="006338EC">
        <w:rPr>
          <w:rFonts w:ascii="BIZ UD明朝 Medium" w:eastAsia="BIZ UD明朝 Medium" w:hAnsi="BIZ UD明朝 Medium"/>
          <w:sz w:val="21"/>
          <w:szCs w:val="21"/>
          <w:lang w:eastAsia="ja-JP"/>
        </w:rPr>
        <w:t>受託者は月末ごとに報告書を提出すること。</w:t>
      </w:r>
      <w:r w:rsidRPr="006338EC">
        <w:rPr>
          <w:rFonts w:ascii="BIZ UD明朝 Medium" w:eastAsia="BIZ UD明朝 Medium" w:hAnsi="BIZ UD明朝 Medium" w:hint="eastAsia"/>
          <w:sz w:val="21"/>
          <w:szCs w:val="21"/>
          <w:lang w:eastAsia="ja-JP"/>
        </w:rPr>
        <w:t>年度の終わりに</w:t>
      </w:r>
      <w:r w:rsidR="00D94EEE" w:rsidRPr="006338EC">
        <w:rPr>
          <w:rFonts w:ascii="BIZ UD明朝 Medium" w:eastAsia="BIZ UD明朝 Medium" w:hAnsi="BIZ UD明朝 Medium"/>
          <w:sz w:val="21"/>
          <w:szCs w:val="21"/>
          <w:lang w:eastAsia="ja-JP"/>
        </w:rPr>
        <w:t>最終報告として、以下を提出するものとする</w:t>
      </w:r>
      <w:r w:rsidRPr="006338EC">
        <w:rPr>
          <w:rFonts w:ascii="BIZ UD明朝 Medium" w:eastAsia="BIZ UD明朝 Medium" w:hAnsi="BIZ UD明朝 Medium" w:hint="eastAsia"/>
          <w:sz w:val="21"/>
          <w:szCs w:val="21"/>
          <w:lang w:eastAsia="ja-JP"/>
        </w:rPr>
        <w:t>。</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・実施報告書（カラー版、記録写真含む）2部</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・関連資料および制作物一式</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・電子媒体での実績データ一式</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・その他、委託者が求める資料</w:t>
      </w:r>
    </w:p>
    <w:p w:rsidR="008B03A5" w:rsidRPr="006338EC" w:rsidRDefault="005F0554">
      <w:pPr>
        <w:pStyle w:val="21"/>
        <w:rPr>
          <w:rFonts w:ascii="BIZ UD明朝 Medium" w:eastAsia="BIZ UD明朝 Medium" w:hAnsi="BIZ UD明朝 Medium"/>
          <w:color w:val="auto"/>
          <w:sz w:val="21"/>
          <w:szCs w:val="21"/>
          <w:lang w:eastAsia="ja-JP"/>
        </w:rPr>
      </w:pPr>
      <w:r w:rsidRPr="006338EC">
        <w:rPr>
          <w:rFonts w:ascii="BIZ UD明朝 Medium" w:eastAsia="BIZ UD明朝 Medium" w:hAnsi="BIZ UD明朝 Medium" w:hint="eastAsia"/>
          <w:color w:val="auto"/>
          <w:sz w:val="21"/>
          <w:szCs w:val="21"/>
          <w:lang w:eastAsia="ja-JP"/>
        </w:rPr>
        <w:t>9</w:t>
      </w:r>
      <w:r w:rsidR="00D94EEE" w:rsidRPr="006338EC">
        <w:rPr>
          <w:rFonts w:ascii="BIZ UD明朝 Medium" w:eastAsia="BIZ UD明朝 Medium" w:hAnsi="BIZ UD明朝 Medium"/>
          <w:color w:val="auto"/>
          <w:sz w:val="21"/>
          <w:szCs w:val="21"/>
          <w:lang w:eastAsia="ja-JP"/>
        </w:rPr>
        <w:t>. 経理処理</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w:t>
      </w:r>
      <w:r w:rsidR="005F0554" w:rsidRPr="006338EC">
        <w:rPr>
          <w:rFonts w:ascii="BIZ UD明朝 Medium" w:eastAsia="BIZ UD明朝 Medium" w:hAnsi="BIZ UD明朝 Medium" w:hint="eastAsia"/>
          <w:sz w:val="21"/>
          <w:szCs w:val="21"/>
          <w:lang w:eastAsia="ja-JP"/>
        </w:rPr>
        <w:t>本業務を受託した場合、</w:t>
      </w:r>
      <w:r w:rsidRPr="006338EC">
        <w:rPr>
          <w:rFonts w:ascii="BIZ UD明朝 Medium" w:eastAsia="BIZ UD明朝 Medium" w:hAnsi="BIZ UD明朝 Medium"/>
          <w:sz w:val="21"/>
          <w:szCs w:val="21"/>
          <w:lang w:eastAsia="ja-JP"/>
        </w:rPr>
        <w:t>受託者は事業に係る収支簿を作成し、他の会計と区別して管理すること。</w:t>
      </w:r>
    </w:p>
    <w:p w:rsidR="008B03A5" w:rsidRPr="006338EC" w:rsidRDefault="00D94EEE">
      <w:pPr>
        <w:rPr>
          <w:rFonts w:ascii="BIZ UD明朝 Medium" w:eastAsia="BIZ UD明朝 Medium" w:hAnsi="BIZ UD明朝 Medium"/>
          <w:sz w:val="21"/>
          <w:szCs w:val="21"/>
          <w:lang w:eastAsia="ja-JP"/>
        </w:rPr>
      </w:pPr>
      <w:r w:rsidRPr="006338EC">
        <w:rPr>
          <w:rFonts w:ascii="BIZ UD明朝 Medium" w:eastAsia="BIZ UD明朝 Medium" w:hAnsi="BIZ UD明朝 Medium"/>
          <w:sz w:val="21"/>
          <w:szCs w:val="21"/>
          <w:lang w:eastAsia="ja-JP"/>
        </w:rPr>
        <w:t>・支出に係る証憑類は、収支簿と併せて整理・保存し、事業終了後5年間保存すること。</w:t>
      </w:r>
    </w:p>
    <w:p w:rsidR="008B03A5" w:rsidRPr="006338EC" w:rsidRDefault="008B03A5">
      <w:pPr>
        <w:rPr>
          <w:rFonts w:ascii="BIZ UD明朝 Medium" w:eastAsia="BIZ UD明朝 Medium" w:hAnsi="BIZ UD明朝 Medium"/>
          <w:sz w:val="21"/>
          <w:szCs w:val="21"/>
          <w:lang w:eastAsia="ja-JP"/>
        </w:rPr>
      </w:pPr>
    </w:p>
    <w:sectPr w:rsidR="008B03A5" w:rsidRPr="006338EC"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70D" w:rsidRDefault="00C7770D" w:rsidP="00C7770D">
      <w:pPr>
        <w:spacing w:after="0" w:line="240" w:lineRule="auto"/>
      </w:pPr>
      <w:r>
        <w:separator/>
      </w:r>
    </w:p>
  </w:endnote>
  <w:endnote w:type="continuationSeparator" w:id="0">
    <w:p w:rsidR="00C7770D" w:rsidRDefault="00C7770D" w:rsidP="00C7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22013"/>
      <w:docPartObj>
        <w:docPartGallery w:val="Page Numbers (Bottom of Page)"/>
        <w:docPartUnique/>
      </w:docPartObj>
    </w:sdtPr>
    <w:sdtEndPr/>
    <w:sdtContent>
      <w:p w:rsidR="00C7770D" w:rsidRDefault="00C7770D">
        <w:pPr>
          <w:pStyle w:val="a7"/>
          <w:jc w:val="center"/>
        </w:pPr>
        <w:r>
          <w:fldChar w:fldCharType="begin"/>
        </w:r>
        <w:r>
          <w:instrText>PAGE   \* MERGEFORMAT</w:instrText>
        </w:r>
        <w:r>
          <w:fldChar w:fldCharType="separate"/>
        </w:r>
        <w:r>
          <w:rPr>
            <w:lang w:val="ja-JP" w:eastAsia="ja-JP"/>
          </w:rPr>
          <w:t>2</w:t>
        </w:r>
        <w:r>
          <w:fldChar w:fldCharType="end"/>
        </w:r>
      </w:p>
    </w:sdtContent>
  </w:sdt>
  <w:p w:rsidR="00C7770D" w:rsidRDefault="00C777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70D" w:rsidRDefault="00C7770D" w:rsidP="00C7770D">
      <w:pPr>
        <w:spacing w:after="0" w:line="240" w:lineRule="auto"/>
      </w:pPr>
      <w:r>
        <w:separator/>
      </w:r>
    </w:p>
  </w:footnote>
  <w:footnote w:type="continuationSeparator" w:id="0">
    <w:p w:rsidR="00C7770D" w:rsidRDefault="00C7770D" w:rsidP="00C77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77D9"/>
    <w:rsid w:val="00087C07"/>
    <w:rsid w:val="0015074B"/>
    <w:rsid w:val="001A78CB"/>
    <w:rsid w:val="0029639D"/>
    <w:rsid w:val="002B0CDB"/>
    <w:rsid w:val="002E1ECD"/>
    <w:rsid w:val="00326F90"/>
    <w:rsid w:val="004D35B7"/>
    <w:rsid w:val="005C037F"/>
    <w:rsid w:val="005F0554"/>
    <w:rsid w:val="006338EC"/>
    <w:rsid w:val="0074221E"/>
    <w:rsid w:val="0079785E"/>
    <w:rsid w:val="00812543"/>
    <w:rsid w:val="008B03A5"/>
    <w:rsid w:val="00922CB2"/>
    <w:rsid w:val="00AA1D8D"/>
    <w:rsid w:val="00AC11CF"/>
    <w:rsid w:val="00B47730"/>
    <w:rsid w:val="00BD3C1D"/>
    <w:rsid w:val="00C7770D"/>
    <w:rsid w:val="00CB0664"/>
    <w:rsid w:val="00CC2945"/>
    <w:rsid w:val="00CD2D39"/>
    <w:rsid w:val="00D442B0"/>
    <w:rsid w:val="00D94EEE"/>
    <w:rsid w:val="00E526DF"/>
    <w:rsid w:val="00EE0F97"/>
    <w:rsid w:val="00F840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8E506"/>
  <w14:defaultImageDpi w14:val="300"/>
  <w15:docId w15:val="{1A331BA7-8A53-4FCE-B4D0-FD6741C2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E180-6ECE-4244-8CA8-34B4D45B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kadena</cp:lastModifiedBy>
  <cp:revision>9</cp:revision>
  <cp:lastPrinted>2025-05-27T04:42:00Z</cp:lastPrinted>
  <dcterms:created xsi:type="dcterms:W3CDTF">2013-12-23T23:15:00Z</dcterms:created>
  <dcterms:modified xsi:type="dcterms:W3CDTF">2025-05-29T00:57:00Z</dcterms:modified>
  <cp:category/>
</cp:coreProperties>
</file>